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参加公开招聘诚信承诺书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我自愿报名参加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内蒙古农牧业融资担保有限公司公开招聘工作人员</w:t>
      </w:r>
      <w:r>
        <w:rPr>
          <w:rFonts w:hint="eastAsia" w:ascii="宋体" w:hAnsi="宋体" w:eastAsia="宋体" w:cs="宋体"/>
          <w:sz w:val="30"/>
          <w:szCs w:val="30"/>
        </w:rPr>
        <w:t>考试，已仔细阅读报考公告全部内容，自愿遵守本次考试报考有关规定，完全接受各项规则。现郑重承诺：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1.保证所提交的报名信息和相关证明材料真实、准确、有效，如提供虚假信息和证明材料，本人愿承担一切责任；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2.知晓岗位报考条件、资格审核程序及相关要求，承诺遵守岗位报考的有关要求。如本人成绩合格，但不符合报名条件或逾期未按规定提交资格审核材料，愿意接受取消相应考试资格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3.服从考试组织管理单位的统一安排，自觉接受考试工作人员的检查、监督和管理；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4.自觉遵守考场秩序和考场规则，诚信参考。保证持真实、有效期内的居民身份证和准考证参加考试；如有违法、违纪、违规行为，自愿服从处理，接受处理决定；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5.在公务员、事业单位公开招聘考试中无舞弊、弄虚作假等违反录用、聘用纪律的行为。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承诺人：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承诺时间：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480" w:lineRule="auto"/>
        <w:jc w:val="center"/>
        <w:rPr>
          <w:rFonts w:ascii="方正小标宋简体" w:hAnsi="华文仿宋" w:eastAsia="方正小标宋简体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华文仿宋" w:eastAsia="方正小标宋简体"/>
          <w:b/>
          <w:bCs/>
          <w:spacing w:val="-20"/>
          <w:sz w:val="36"/>
          <w:szCs w:val="36"/>
        </w:rPr>
        <w:t>亲属回避声明表</w:t>
      </w:r>
    </w:p>
    <w:bookmarkEnd w:id="0"/>
    <w:tbl>
      <w:tblPr>
        <w:tblStyle w:val="4"/>
        <w:tblW w:w="91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329"/>
        <w:gridCol w:w="822"/>
        <w:gridCol w:w="1329"/>
        <w:gridCol w:w="232"/>
        <w:gridCol w:w="1790"/>
        <w:gridCol w:w="556"/>
        <w:gridCol w:w="2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姓</w:t>
            </w: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性别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身份证号码</w:t>
            </w: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岗位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11"/>
                <w:kern w:val="0"/>
                <w:sz w:val="22"/>
                <w:szCs w:val="24"/>
                <w:fitText w:val="1430" w:id="1549493013"/>
              </w:rPr>
              <w:t>个人</w:t>
            </w:r>
            <w:r>
              <w:rPr>
                <w:rFonts w:hint="eastAsia" w:ascii="宋体" w:hAnsi="宋体"/>
                <w:b/>
                <w:spacing w:val="11"/>
                <w:kern w:val="0"/>
                <w:sz w:val="22"/>
                <w:szCs w:val="24"/>
                <w:fitText w:val="1430" w:id="1549493013"/>
              </w:rPr>
              <w:t>声明</w:t>
            </w:r>
            <w:r>
              <w:rPr>
                <w:rFonts w:ascii="宋体" w:hAnsi="宋体"/>
                <w:b/>
                <w:spacing w:val="11"/>
                <w:kern w:val="0"/>
                <w:sz w:val="22"/>
                <w:szCs w:val="24"/>
                <w:fitText w:val="1430" w:id="1549493013"/>
              </w:rPr>
              <w:t>内</w:t>
            </w:r>
            <w:r>
              <w:rPr>
                <w:rFonts w:ascii="宋体" w:hAnsi="宋体"/>
                <w:b/>
                <w:spacing w:val="0"/>
                <w:kern w:val="0"/>
                <w:sz w:val="22"/>
                <w:szCs w:val="24"/>
                <w:fitText w:val="1430" w:id="1549493013"/>
              </w:rPr>
              <w:t>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根据</w:t>
            </w:r>
            <w:r>
              <w:rPr>
                <w:rFonts w:hint="eastAsia" w:ascii="宋体" w:hAnsi="宋体"/>
                <w:sz w:val="22"/>
                <w:lang w:eastAsia="zh-CN"/>
              </w:rPr>
              <w:t>《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内蒙古农牧业融资担保有限公司公开招聘工作人员》的公告中</w:t>
            </w:r>
            <w:r>
              <w:rPr>
                <w:rFonts w:hint="eastAsia" w:ascii="宋体" w:hAnsi="宋体"/>
                <w:sz w:val="22"/>
              </w:rPr>
              <w:t>亲属</w:t>
            </w:r>
            <w:r>
              <w:rPr>
                <w:rFonts w:ascii="宋体" w:hAnsi="宋体"/>
                <w:sz w:val="22"/>
              </w:rPr>
              <w:t>回避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原则</w:t>
            </w:r>
            <w:r>
              <w:rPr>
                <w:rFonts w:ascii="宋体" w:hAnsi="宋体"/>
                <w:sz w:val="22"/>
              </w:rPr>
              <w:t>要求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需对应聘人员如下亲属关系类型进行排查确认</w:t>
            </w:r>
            <w:r>
              <w:rPr>
                <w:rFonts w:hint="eastAsia" w:ascii="宋体" w:hAnsi="宋体"/>
                <w:sz w:val="22"/>
              </w:rPr>
              <w:t>：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一、关系类型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1.夫妻关系；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2.直系血亲关系，包括祖父母、外祖父母、父母、子女、孙子女、外孙子女；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3.三代以内旁系血亲关系，包括伯叔姑舅姨、兄弟姐妹、堂兄弟姐妹、表兄弟姐妹、侄子女、甥子女；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二</w:t>
            </w:r>
            <w:r>
              <w:rPr>
                <w:rFonts w:hint="eastAsia" w:ascii="宋体" w:hAnsi="宋体"/>
                <w:b/>
                <w:sz w:val="22"/>
              </w:rPr>
              <w:t>、</w:t>
            </w:r>
            <w:r>
              <w:rPr>
                <w:rFonts w:ascii="宋体" w:hAnsi="宋体"/>
                <w:b/>
                <w:sz w:val="22"/>
              </w:rPr>
              <w:t>登记情况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本人的上述亲属关系人员，在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内蒙古农牧业融资担保有限公司</w:t>
            </w:r>
            <w:r>
              <w:rPr>
                <w:rFonts w:hint="eastAsia" w:ascii="宋体" w:hAnsi="宋体"/>
                <w:sz w:val="22"/>
              </w:rPr>
              <w:t>从业的情况存在（   ）、不存在（    ）（请在相应选项打勾）；勾选“存在”的，请在下表登记相关亲属信息，勾选“不存在”的，无需登记下表。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kern w:val="0"/>
                <w:sz w:val="22"/>
                <w:szCs w:val="24"/>
                <w:fitText w:val="1320" w:id="21327992"/>
              </w:rPr>
              <w:t>员工亲属情况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姓名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与本人关系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工作单位及部门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职务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政治面貌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67" w:type="dxa"/>
            <w:gridSpan w:val="8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>应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>聘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>者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>本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>人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 xml:space="preserve"> 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  <w:lang w:val="en-US" w:eastAsia="zh-CN"/>
              </w:rPr>
              <w:t>承 诺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>签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 xml:space="preserve"> </w:t>
            </w:r>
            <w:r>
              <w:rPr>
                <w:rFonts w:ascii="宋体" w:hAnsi="宋体"/>
                <w:b/>
                <w:spacing w:val="-5"/>
                <w:w w:val="70"/>
                <w:kern w:val="0"/>
                <w:sz w:val="32"/>
                <w:szCs w:val="32"/>
                <w:u w:val="none"/>
                <w:fitText w:val="2944" w:id="1639596191"/>
              </w:rPr>
              <w:t>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</w:t>
            </w:r>
            <w:r>
              <w:rPr>
                <w:rFonts w:ascii="宋体" w:hAnsi="宋体"/>
                <w:sz w:val="22"/>
              </w:rPr>
              <w:t>人谨在此郑重承诺</w:t>
            </w:r>
            <w:r>
              <w:rPr>
                <w:rFonts w:hint="eastAsia" w:ascii="宋体" w:hAnsi="宋体"/>
                <w:sz w:val="22"/>
              </w:rPr>
              <w:t>：</w:t>
            </w:r>
            <w:r>
              <w:rPr>
                <w:rFonts w:ascii="宋体" w:hAnsi="宋体"/>
                <w:sz w:val="22"/>
              </w:rPr>
              <w:t>上述登记事项均属实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不存在欺骗</w:t>
            </w:r>
            <w:r>
              <w:rPr>
                <w:rFonts w:hint="eastAsia" w:ascii="宋体" w:hAnsi="宋体"/>
                <w:sz w:val="22"/>
              </w:rPr>
              <w:t>、</w:t>
            </w:r>
            <w:r>
              <w:rPr>
                <w:rFonts w:ascii="宋体" w:hAnsi="宋体"/>
                <w:sz w:val="22"/>
              </w:rPr>
              <w:t>隐瞒亲属关系的情况</w:t>
            </w:r>
            <w:r>
              <w:rPr>
                <w:rFonts w:hint="eastAsia" w:ascii="宋体" w:hAnsi="宋体"/>
                <w:sz w:val="22"/>
              </w:rPr>
              <w:t>。如有不实，本人愿被取消录取资格并承担一切法律责任。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ind w:firstLine="4400" w:firstLineChars="2000"/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本人签名： 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wordWrap w:val="0"/>
              <w:spacing w:line="0" w:lineRule="atLeast"/>
              <w:ind w:firstLine="440" w:firstLineChars="200"/>
              <w:jc w:val="right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日期：     年    月 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OWNiZTQ2MTJiM2FlNWE3OTAyZGEwZTY1YjZjYWIifQ=="/>
  </w:docVars>
  <w:rsids>
    <w:rsidRoot w:val="00000000"/>
    <w:rsid w:val="100A3122"/>
    <w:rsid w:val="337C0A41"/>
    <w:rsid w:val="4A0666DE"/>
    <w:rsid w:val="671C7765"/>
    <w:rsid w:val="72B400FD"/>
    <w:rsid w:val="7FC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m2"/>
    <w:basedOn w:val="5"/>
    <w:qFormat/>
    <w:uiPriority w:val="0"/>
  </w:style>
  <w:style w:type="character" w:customStyle="1" w:styleId="7">
    <w:name w:val="m21"/>
    <w:basedOn w:val="5"/>
    <w:qFormat/>
    <w:uiPriority w:val="0"/>
  </w:style>
  <w:style w:type="character" w:customStyle="1" w:styleId="8">
    <w:name w:val="m22"/>
    <w:basedOn w:val="5"/>
    <w:qFormat/>
    <w:uiPriority w:val="0"/>
  </w:style>
  <w:style w:type="character" w:customStyle="1" w:styleId="9">
    <w:name w:val="m1"/>
    <w:basedOn w:val="5"/>
    <w:qFormat/>
    <w:uiPriority w:val="0"/>
  </w:style>
  <w:style w:type="character" w:customStyle="1" w:styleId="10">
    <w:name w:val="m11"/>
    <w:basedOn w:val="5"/>
    <w:qFormat/>
    <w:uiPriority w:val="0"/>
  </w:style>
  <w:style w:type="character" w:customStyle="1" w:styleId="11">
    <w:name w:val="m12"/>
    <w:basedOn w:val="5"/>
    <w:uiPriority w:val="0"/>
  </w:style>
  <w:style w:type="character" w:customStyle="1" w:styleId="12">
    <w:name w:val="m3"/>
    <w:basedOn w:val="5"/>
    <w:qFormat/>
    <w:uiPriority w:val="0"/>
  </w:style>
  <w:style w:type="character" w:customStyle="1" w:styleId="13">
    <w:name w:val="m31"/>
    <w:basedOn w:val="5"/>
    <w:qFormat/>
    <w:uiPriority w:val="0"/>
  </w:style>
  <w:style w:type="character" w:customStyle="1" w:styleId="14">
    <w:name w:val="m32"/>
    <w:basedOn w:val="5"/>
    <w:qFormat/>
    <w:uiPriority w:val="0"/>
  </w:style>
  <w:style w:type="character" w:customStyle="1" w:styleId="15">
    <w:name w:val="m4"/>
    <w:basedOn w:val="5"/>
    <w:qFormat/>
    <w:uiPriority w:val="0"/>
  </w:style>
  <w:style w:type="character" w:customStyle="1" w:styleId="16">
    <w:name w:val="m41"/>
    <w:basedOn w:val="5"/>
    <w:qFormat/>
    <w:uiPriority w:val="0"/>
  </w:style>
  <w:style w:type="character" w:customStyle="1" w:styleId="17">
    <w:name w:val="m42"/>
    <w:basedOn w:val="5"/>
    <w:qFormat/>
    <w:uiPriority w:val="0"/>
  </w:style>
  <w:style w:type="character" w:customStyle="1" w:styleId="18">
    <w:name w:val="m5"/>
    <w:basedOn w:val="5"/>
    <w:qFormat/>
    <w:uiPriority w:val="0"/>
  </w:style>
  <w:style w:type="character" w:customStyle="1" w:styleId="19">
    <w:name w:val="m51"/>
    <w:basedOn w:val="5"/>
    <w:qFormat/>
    <w:uiPriority w:val="0"/>
  </w:style>
  <w:style w:type="character" w:customStyle="1" w:styleId="20">
    <w:name w:val="m5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385</Characters>
  <Lines>0</Lines>
  <Paragraphs>0</Paragraphs>
  <TotalTime>1</TotalTime>
  <ScaleCrop>false</ScaleCrop>
  <LinksUpToDate>false</LinksUpToDate>
  <CharactersWithSpaces>386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 ζ脣薀叾    º 屮果</cp:lastModifiedBy>
  <cp:lastPrinted>2022-06-21T10:38:00Z</cp:lastPrinted>
  <dcterms:modified xsi:type="dcterms:W3CDTF">2023-01-04T09:28:45Z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951D73A62CDA4F718651A3B067D83F14</vt:lpwstr>
  </property>
</Properties>
</file>